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FD745" w14:textId="58F68A6A" w:rsidR="00A74926" w:rsidRPr="005121C8" w:rsidRDefault="00A74926" w:rsidP="005121C8">
      <w:pPr>
        <w:autoSpaceDE w:val="0"/>
        <w:autoSpaceDN w:val="0"/>
        <w:adjustRightInd w:val="0"/>
        <w:spacing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  <w:r w:rsidRPr="005121C8">
        <w:rPr>
          <w:rFonts w:ascii="Arial" w:hAnsi="Arial" w:cs="Arial"/>
          <w:b/>
          <w:bCs/>
          <w:sz w:val="22"/>
          <w:szCs w:val="22"/>
        </w:rPr>
        <w:t>Duxford Workshop Payment information</w:t>
      </w:r>
    </w:p>
    <w:p w14:paraId="0C48664A" w14:textId="2F3D2D10" w:rsidR="00D00993" w:rsidRPr="005121C8" w:rsidRDefault="00A74926" w:rsidP="005121C8">
      <w:pPr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5121C8">
        <w:rPr>
          <w:rFonts w:ascii="Arial" w:hAnsi="Arial" w:cs="Arial"/>
          <w:sz w:val="22"/>
          <w:szCs w:val="22"/>
        </w:rPr>
        <w:t>We</w:t>
      </w:r>
      <w:r w:rsidR="008264EF" w:rsidRPr="005121C8">
        <w:rPr>
          <w:rFonts w:ascii="Arial" w:hAnsi="Arial" w:cs="Arial"/>
          <w:sz w:val="22"/>
          <w:szCs w:val="22"/>
        </w:rPr>
        <w:t xml:space="preserve"> aim to keep</w:t>
      </w:r>
      <w:r w:rsidRPr="005121C8">
        <w:rPr>
          <w:rFonts w:ascii="Arial" w:hAnsi="Arial" w:cs="Arial"/>
          <w:sz w:val="22"/>
          <w:szCs w:val="22"/>
        </w:rPr>
        <w:t xml:space="preserve"> our </w:t>
      </w:r>
      <w:r w:rsidR="008264EF" w:rsidRPr="005121C8">
        <w:rPr>
          <w:rFonts w:ascii="Arial" w:hAnsi="Arial" w:cs="Arial"/>
          <w:sz w:val="22"/>
          <w:szCs w:val="22"/>
        </w:rPr>
        <w:t xml:space="preserve">costs and fees to a minimum to </w:t>
      </w:r>
      <w:r w:rsidR="00CF5025" w:rsidRPr="005121C8">
        <w:rPr>
          <w:rFonts w:ascii="Arial" w:hAnsi="Arial" w:cs="Arial"/>
          <w:sz w:val="22"/>
          <w:szCs w:val="22"/>
        </w:rPr>
        <w:t>promote as wide</w:t>
      </w:r>
      <w:r w:rsidR="008264EF" w:rsidRPr="005121C8">
        <w:rPr>
          <w:rFonts w:ascii="Arial" w:hAnsi="Arial" w:cs="Arial"/>
          <w:sz w:val="22"/>
          <w:szCs w:val="22"/>
        </w:rPr>
        <w:t xml:space="preserve"> </w:t>
      </w:r>
      <w:r w:rsidR="00CF5025" w:rsidRPr="005121C8">
        <w:rPr>
          <w:rFonts w:ascii="Arial" w:hAnsi="Arial" w:cs="Arial"/>
          <w:sz w:val="22"/>
          <w:szCs w:val="22"/>
        </w:rPr>
        <w:t>access as possible.</w:t>
      </w:r>
    </w:p>
    <w:p w14:paraId="6BB1AFCF" w14:textId="22F9713C" w:rsidR="00131067" w:rsidRPr="005121C8" w:rsidRDefault="008264EF" w:rsidP="005121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5121C8">
        <w:rPr>
          <w:rFonts w:ascii="Arial" w:hAnsi="Arial" w:cs="Arial"/>
          <w:sz w:val="22"/>
          <w:szCs w:val="22"/>
        </w:rPr>
        <w:t xml:space="preserve">We charge an </w:t>
      </w:r>
      <w:r w:rsidRPr="005121C8">
        <w:rPr>
          <w:rFonts w:ascii="Arial" w:hAnsi="Arial" w:cs="Arial"/>
          <w:b/>
          <w:bCs/>
          <w:sz w:val="22"/>
          <w:szCs w:val="22"/>
        </w:rPr>
        <w:t>annual registration fee of</w:t>
      </w:r>
      <w:r w:rsidRPr="005121C8">
        <w:rPr>
          <w:rFonts w:ascii="Arial" w:hAnsi="Arial" w:cs="Arial"/>
          <w:sz w:val="22"/>
          <w:szCs w:val="22"/>
        </w:rPr>
        <w:t xml:space="preserve"> </w:t>
      </w:r>
      <w:r w:rsidRPr="005121C8">
        <w:rPr>
          <w:rFonts w:ascii="Arial" w:hAnsi="Arial" w:cs="Arial"/>
          <w:b/>
          <w:bCs/>
          <w:sz w:val="22"/>
          <w:szCs w:val="22"/>
        </w:rPr>
        <w:t>£25 per person</w:t>
      </w:r>
      <w:r w:rsidRPr="005121C8">
        <w:rPr>
          <w:rFonts w:ascii="Arial" w:hAnsi="Arial" w:cs="Arial"/>
          <w:sz w:val="22"/>
          <w:szCs w:val="22"/>
        </w:rPr>
        <w:t xml:space="preserve"> (£20 per person for those registering on or before 1</w:t>
      </w:r>
      <w:r w:rsidR="00D8780A">
        <w:rPr>
          <w:rFonts w:ascii="Arial" w:hAnsi="Arial" w:cs="Arial"/>
          <w:sz w:val="22"/>
          <w:szCs w:val="22"/>
        </w:rPr>
        <w:t>7th September), with</w:t>
      </w:r>
      <w:r w:rsidRPr="005121C8">
        <w:rPr>
          <w:rFonts w:ascii="Arial" w:hAnsi="Arial" w:cs="Arial"/>
          <w:sz w:val="22"/>
          <w:szCs w:val="22"/>
        </w:rPr>
        <w:t xml:space="preserve"> discounts applicable to 3 or more family members.  </w:t>
      </w:r>
    </w:p>
    <w:p w14:paraId="63731183" w14:textId="543E792F" w:rsidR="00131067" w:rsidRPr="005121C8" w:rsidRDefault="00131067" w:rsidP="005121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5121C8">
        <w:rPr>
          <w:rFonts w:ascii="Arial" w:hAnsi="Arial" w:cs="Arial"/>
          <w:sz w:val="22"/>
          <w:szCs w:val="22"/>
        </w:rPr>
        <w:t>M</w:t>
      </w:r>
      <w:r w:rsidR="008264EF" w:rsidRPr="005121C8">
        <w:rPr>
          <w:rFonts w:ascii="Arial" w:hAnsi="Arial" w:cs="Arial"/>
          <w:sz w:val="22"/>
          <w:szCs w:val="22"/>
        </w:rPr>
        <w:t xml:space="preserve">embers </w:t>
      </w:r>
      <w:r w:rsidRPr="005121C8">
        <w:rPr>
          <w:rFonts w:ascii="Arial" w:hAnsi="Arial" w:cs="Arial"/>
          <w:sz w:val="22"/>
          <w:szCs w:val="22"/>
        </w:rPr>
        <w:t xml:space="preserve">also </w:t>
      </w:r>
      <w:r w:rsidR="008264EF" w:rsidRPr="005121C8">
        <w:rPr>
          <w:rFonts w:ascii="Arial" w:hAnsi="Arial" w:cs="Arial"/>
          <w:sz w:val="22"/>
          <w:szCs w:val="22"/>
        </w:rPr>
        <w:t xml:space="preserve">pay a </w:t>
      </w:r>
      <w:r w:rsidR="008264EF" w:rsidRPr="005121C8">
        <w:rPr>
          <w:rFonts w:ascii="Arial" w:hAnsi="Arial" w:cs="Arial"/>
          <w:b/>
          <w:sz w:val="22"/>
          <w:szCs w:val="22"/>
        </w:rPr>
        <w:t>termly attendance fee</w:t>
      </w:r>
      <w:r w:rsidRPr="005121C8">
        <w:rPr>
          <w:rFonts w:ascii="Arial" w:hAnsi="Arial" w:cs="Arial"/>
          <w:sz w:val="22"/>
          <w:szCs w:val="22"/>
        </w:rPr>
        <w:t xml:space="preserve"> </w:t>
      </w:r>
      <w:r w:rsidRPr="005121C8">
        <w:rPr>
          <w:rFonts w:ascii="Arial" w:hAnsi="Arial" w:cs="Arial"/>
          <w:b/>
          <w:sz w:val="22"/>
          <w:szCs w:val="22"/>
        </w:rPr>
        <w:t xml:space="preserve">of £25 for adults and £5 for children </w:t>
      </w:r>
      <w:r w:rsidRPr="005121C8">
        <w:rPr>
          <w:rFonts w:ascii="Arial" w:hAnsi="Arial" w:cs="Arial"/>
          <w:sz w:val="22"/>
          <w:szCs w:val="22"/>
        </w:rPr>
        <w:t xml:space="preserve">to cover </w:t>
      </w:r>
      <w:r w:rsidRPr="005121C8">
        <w:rPr>
          <w:rFonts w:ascii="Arial" w:hAnsi="Arial" w:cs="Arial"/>
          <w:color w:val="000000" w:themeColor="text1"/>
          <w:sz w:val="22"/>
          <w:szCs w:val="22"/>
        </w:rPr>
        <w:t>the 10 potential sessions per term</w:t>
      </w:r>
      <w:r w:rsidR="009851DC" w:rsidRPr="005121C8">
        <w:rPr>
          <w:rFonts w:ascii="Arial" w:hAnsi="Arial" w:cs="Arial"/>
          <w:color w:val="000000" w:themeColor="text1"/>
          <w:sz w:val="22"/>
          <w:szCs w:val="22"/>
        </w:rPr>
        <w:t>*</w:t>
      </w:r>
      <w:r w:rsidR="008264EF" w:rsidRPr="005121C8">
        <w:rPr>
          <w:rFonts w:ascii="Arial" w:hAnsi="Arial" w:cs="Arial"/>
          <w:sz w:val="22"/>
          <w:szCs w:val="22"/>
        </w:rPr>
        <w:t xml:space="preserve">.   </w:t>
      </w:r>
    </w:p>
    <w:p w14:paraId="3DB30AD7" w14:textId="681ADA31" w:rsidR="008264EF" w:rsidRPr="005121C8" w:rsidRDefault="00102E2B" w:rsidP="005121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5121C8">
        <w:rPr>
          <w:rFonts w:ascii="Arial" w:hAnsi="Arial" w:cs="Arial"/>
          <w:sz w:val="22"/>
          <w:szCs w:val="22"/>
        </w:rPr>
        <w:t>Attendance fees for Ter</w:t>
      </w:r>
      <w:r w:rsidR="00F87FB6" w:rsidRPr="005121C8">
        <w:rPr>
          <w:rFonts w:ascii="Arial" w:hAnsi="Arial" w:cs="Arial"/>
          <w:sz w:val="22"/>
          <w:szCs w:val="22"/>
        </w:rPr>
        <w:t xml:space="preserve">m 1 are not </w:t>
      </w:r>
      <w:r w:rsidR="00CF5025" w:rsidRPr="005121C8">
        <w:rPr>
          <w:rFonts w:ascii="Arial" w:hAnsi="Arial" w:cs="Arial"/>
          <w:sz w:val="22"/>
          <w:szCs w:val="22"/>
        </w:rPr>
        <w:t>payable</w:t>
      </w:r>
      <w:r w:rsidR="00F87FB6" w:rsidRPr="005121C8">
        <w:rPr>
          <w:rFonts w:ascii="Arial" w:hAnsi="Arial" w:cs="Arial"/>
          <w:sz w:val="22"/>
          <w:szCs w:val="22"/>
        </w:rPr>
        <w:t xml:space="preserve"> until </w:t>
      </w:r>
      <w:r w:rsidR="00DF70C6">
        <w:rPr>
          <w:rFonts w:ascii="Arial" w:hAnsi="Arial" w:cs="Arial"/>
          <w:sz w:val="22"/>
          <w:szCs w:val="22"/>
        </w:rPr>
        <w:t>October half term</w:t>
      </w:r>
      <w:r w:rsidR="00F87FB6" w:rsidRPr="005121C8">
        <w:rPr>
          <w:rFonts w:ascii="Arial" w:hAnsi="Arial" w:cs="Arial"/>
          <w:sz w:val="22"/>
          <w:szCs w:val="22"/>
        </w:rPr>
        <w:t xml:space="preserve">, but </w:t>
      </w:r>
      <w:r w:rsidR="009851DC" w:rsidRPr="005121C8">
        <w:rPr>
          <w:rFonts w:ascii="Arial" w:hAnsi="Arial" w:cs="Arial"/>
          <w:sz w:val="22"/>
          <w:szCs w:val="22"/>
        </w:rPr>
        <w:t>payment</w:t>
      </w:r>
      <w:r w:rsidR="00CF5025" w:rsidRPr="005121C8">
        <w:rPr>
          <w:rFonts w:ascii="Arial" w:hAnsi="Arial" w:cs="Arial"/>
          <w:sz w:val="22"/>
          <w:szCs w:val="22"/>
        </w:rPr>
        <w:t>s</w:t>
      </w:r>
      <w:r w:rsidR="009851DC" w:rsidRPr="005121C8">
        <w:rPr>
          <w:rFonts w:ascii="Arial" w:hAnsi="Arial" w:cs="Arial"/>
          <w:sz w:val="22"/>
          <w:szCs w:val="22"/>
        </w:rPr>
        <w:t xml:space="preserve"> </w:t>
      </w:r>
      <w:r w:rsidR="00CF5025" w:rsidRPr="005121C8">
        <w:rPr>
          <w:rFonts w:ascii="Arial" w:hAnsi="Arial" w:cs="Arial"/>
          <w:sz w:val="22"/>
          <w:szCs w:val="22"/>
        </w:rPr>
        <w:t>will be</w:t>
      </w:r>
      <w:r w:rsidR="009851DC" w:rsidRPr="005121C8">
        <w:rPr>
          <w:rFonts w:ascii="Arial" w:hAnsi="Arial" w:cs="Arial"/>
          <w:sz w:val="22"/>
          <w:szCs w:val="22"/>
        </w:rPr>
        <w:t xml:space="preserve"> required</w:t>
      </w:r>
      <w:r w:rsidR="00F87FB6" w:rsidRPr="005121C8">
        <w:rPr>
          <w:rFonts w:ascii="Arial" w:hAnsi="Arial" w:cs="Arial"/>
          <w:sz w:val="22"/>
          <w:szCs w:val="22"/>
        </w:rPr>
        <w:t xml:space="preserve"> before the start of Terms 2 and 3.  </w:t>
      </w:r>
      <w:r w:rsidR="008264EF" w:rsidRPr="005121C8">
        <w:rPr>
          <w:rFonts w:ascii="Arial" w:hAnsi="Arial" w:cs="Arial"/>
          <w:sz w:val="22"/>
          <w:szCs w:val="22"/>
        </w:rPr>
        <w:t>We generally run a more limited set of activities in the second half of the summer term and so members can choose to attend only the first half at a reduced cost.</w:t>
      </w:r>
    </w:p>
    <w:p w14:paraId="735E43B7" w14:textId="0AF1FD8E" w:rsidR="009851DC" w:rsidRPr="005121C8" w:rsidRDefault="00131067" w:rsidP="005121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5121C8">
        <w:rPr>
          <w:rFonts w:ascii="Arial" w:hAnsi="Arial" w:cs="Arial"/>
          <w:sz w:val="22"/>
          <w:szCs w:val="22"/>
        </w:rPr>
        <w:t>It is also possible to hire instruments from Duxford Workshop at a rate of £25 per instrument, per year.</w:t>
      </w:r>
    </w:p>
    <w:p w14:paraId="0C7CEFC1" w14:textId="0528E8EA" w:rsidR="009851DC" w:rsidRPr="005121C8" w:rsidRDefault="00CF5025" w:rsidP="005121C8">
      <w:pPr>
        <w:spacing w:before="120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5121C8">
        <w:rPr>
          <w:rFonts w:ascii="Arial" w:hAnsi="Arial" w:cs="Arial"/>
          <w:color w:val="000000" w:themeColor="text1"/>
          <w:sz w:val="22"/>
          <w:szCs w:val="22"/>
        </w:rPr>
        <w:t>*please note that refunds are not possible for either member or tutor absence</w:t>
      </w:r>
    </w:p>
    <w:p w14:paraId="1B30FE1E" w14:textId="0D7C1BC6" w:rsidR="002A7C04" w:rsidRPr="005121C8" w:rsidRDefault="00F557F7" w:rsidP="005121C8">
      <w:pPr>
        <w:spacing w:after="100" w:afterAutospacing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M</w:t>
      </w:r>
      <w:r w:rsidR="009D7695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EMBERSHIP IDs &amp; FEE CALCULATIONS</w:t>
      </w:r>
    </w:p>
    <w:p w14:paraId="5679D952" w14:textId="77777777" w:rsidR="00D8780A" w:rsidRDefault="00E66249" w:rsidP="005121C8">
      <w:pPr>
        <w:spacing w:after="100" w:afterAutospacing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All members are allocated a unique 9 character </w:t>
      </w:r>
      <w:r w:rsidRPr="005121C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Personal ID</w:t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F557F7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and issued with</w:t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F557F7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 scannable </w:t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membership card.  Th</w:t>
      </w:r>
      <w:r w:rsidR="00F557F7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 IDs are used to ensure that fees can be calculated</w:t>
      </w:r>
      <w:r w:rsidR="006D134D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r w:rsidR="00F557F7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and payments </w:t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allocated</w:t>
      </w:r>
      <w:r w:rsidR="006D134D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correctly</w:t>
      </w:r>
      <w:r w:rsidR="00F557F7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; the cards are used to gather attendance data</w:t>
      </w:r>
      <w:r w:rsidR="006D134D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for general monitoring purposes</w:t>
      </w:r>
      <w:r w:rsidR="00F557F7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</w:t>
      </w:r>
    </w:p>
    <w:p w14:paraId="7DA9120C" w14:textId="77777777" w:rsidR="00D8780A" w:rsidRDefault="001C5CAA" w:rsidP="00D8780A">
      <w:pPr>
        <w:pStyle w:val="ListParagraph"/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</w:t>
      </w:r>
      <w:r w:rsidR="00CF5025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single members your Personal ID will also be your </w:t>
      </w:r>
      <w:r w:rsidR="00CF5025" w:rsidRP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Account Holder ID</w:t>
      </w:r>
      <w:r w:rsidR="00CF5025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</w:t>
      </w:r>
    </w:p>
    <w:p w14:paraId="0A9A523C" w14:textId="77777777" w:rsidR="00D8780A" w:rsidRDefault="00CF5025" w:rsidP="00D8780A">
      <w:pPr>
        <w:pStyle w:val="ListParagraph"/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</w:t>
      </w:r>
      <w:r w:rsidR="001C5CAA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family groups or couples who have chosen to pay collectively, one member </w:t>
      </w:r>
      <w:r w:rsidR="00E828C9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will</w:t>
      </w:r>
      <w:r w:rsidR="001C5CAA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be nomin</w:t>
      </w:r>
      <w:r w:rsidR="00D00993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ated</w:t>
      </w:r>
      <w:r w:rsidR="001C5CAA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as the </w:t>
      </w:r>
      <w:r w:rsidR="001C5CAA" w:rsidRP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Account Holder</w:t>
      </w:r>
      <w:r w:rsidR="00D00993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for the group</w:t>
      </w:r>
      <w:r w:rsidR="00E828C9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(note that this need not be an adult).   </w:t>
      </w:r>
    </w:p>
    <w:p w14:paraId="7BA9BE5C" w14:textId="10B3E806" w:rsidR="005121C8" w:rsidRPr="00D8780A" w:rsidRDefault="00131067" w:rsidP="00D8780A">
      <w:pPr>
        <w:spacing w:after="100" w:afterAutospacing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Account statements are emailed termly</w:t>
      </w:r>
      <w:r w:rsidR="005121C8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all Account Holders.  </w:t>
      </w:r>
      <w:r w:rsidRPr="00D8780A">
        <w:rPr>
          <w:rFonts w:ascii="Arial" w:eastAsia="Times New Roman" w:hAnsi="Arial" w:cs="Arial"/>
          <w:bCs/>
          <w:color w:val="000000"/>
          <w:sz w:val="22"/>
          <w:szCs w:val="22"/>
          <w:lang w:eastAsia="en-GB"/>
        </w:rPr>
        <w:t xml:space="preserve"> </w:t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2A7C04" w:rsidRP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MAKING</w:t>
      </w:r>
      <w:r w:rsidR="009343EA" w:rsidRP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9D7695" w:rsidRP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FEE </w:t>
      </w:r>
      <w:r w:rsidR="002A7C04" w:rsidRP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PAYMENTS</w:t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102E2B" w:rsidRPr="00D8780A">
        <w:rPr>
          <w:rFonts w:ascii="Arial" w:hAnsi="Arial" w:cs="Arial"/>
          <w:sz w:val="22"/>
          <w:szCs w:val="22"/>
        </w:rPr>
        <w:t>We request that</w:t>
      </w:r>
      <w:r w:rsidR="00F87FB6" w:rsidRPr="00D8780A">
        <w:rPr>
          <w:rFonts w:ascii="Arial" w:hAnsi="Arial" w:cs="Arial"/>
          <w:sz w:val="22"/>
          <w:szCs w:val="22"/>
        </w:rPr>
        <w:t>, to minimise admin effort,</w:t>
      </w:r>
      <w:r w:rsidR="00102E2B" w:rsidRPr="00D8780A">
        <w:rPr>
          <w:rFonts w:ascii="Arial" w:hAnsi="Arial" w:cs="Arial"/>
          <w:sz w:val="22"/>
          <w:szCs w:val="22"/>
        </w:rPr>
        <w:t xml:space="preserve"> </w:t>
      </w:r>
      <w:r w:rsidR="00F87FB6" w:rsidRPr="00D8780A">
        <w:rPr>
          <w:rFonts w:ascii="Arial" w:hAnsi="Arial" w:cs="Arial"/>
          <w:sz w:val="22"/>
          <w:szCs w:val="22"/>
        </w:rPr>
        <w:t xml:space="preserve">fee </w:t>
      </w:r>
      <w:r w:rsidR="00102E2B" w:rsidRPr="00D8780A">
        <w:rPr>
          <w:rFonts w:ascii="Arial" w:hAnsi="Arial" w:cs="Arial"/>
          <w:sz w:val="22"/>
          <w:szCs w:val="22"/>
        </w:rPr>
        <w:t>payment</w:t>
      </w:r>
      <w:r w:rsidR="00F87FB6" w:rsidRPr="00D8780A">
        <w:rPr>
          <w:rFonts w:ascii="Arial" w:hAnsi="Arial" w:cs="Arial"/>
          <w:sz w:val="22"/>
          <w:szCs w:val="22"/>
        </w:rPr>
        <w:t>s</w:t>
      </w:r>
      <w:r w:rsidR="00102E2B" w:rsidRPr="00D8780A">
        <w:rPr>
          <w:rFonts w:ascii="Arial" w:hAnsi="Arial" w:cs="Arial"/>
          <w:sz w:val="22"/>
          <w:szCs w:val="22"/>
        </w:rPr>
        <w:t xml:space="preserve"> should be made by bank transfer</w:t>
      </w:r>
      <w:r w:rsidR="00F87FB6" w:rsidRPr="00D8780A">
        <w:rPr>
          <w:rFonts w:ascii="Arial" w:hAnsi="Arial" w:cs="Arial"/>
          <w:sz w:val="22"/>
          <w:szCs w:val="22"/>
        </w:rPr>
        <w:t xml:space="preserve">.  If this </w:t>
      </w:r>
      <w:r w:rsidR="0078746A" w:rsidRPr="00D8780A">
        <w:rPr>
          <w:rFonts w:ascii="Arial" w:hAnsi="Arial" w:cs="Arial"/>
          <w:sz w:val="22"/>
          <w:szCs w:val="22"/>
        </w:rPr>
        <w:t>is not possible, however,</w:t>
      </w:r>
      <w:r w:rsidR="00102E2B" w:rsidRPr="00D8780A">
        <w:rPr>
          <w:rFonts w:ascii="Arial" w:hAnsi="Arial" w:cs="Arial"/>
          <w:sz w:val="22"/>
          <w:szCs w:val="22"/>
        </w:rPr>
        <w:t xml:space="preserve"> though other forms of payment</w:t>
      </w:r>
      <w:r w:rsidR="00F87FB6" w:rsidRPr="00D8780A">
        <w:rPr>
          <w:rFonts w:ascii="Arial" w:hAnsi="Arial" w:cs="Arial"/>
          <w:sz w:val="22"/>
          <w:szCs w:val="22"/>
        </w:rPr>
        <w:t xml:space="preserve"> may be accepted</w:t>
      </w:r>
      <w:r w:rsidR="00102E2B" w:rsidRPr="00D8780A">
        <w:rPr>
          <w:rFonts w:ascii="Arial" w:hAnsi="Arial" w:cs="Arial"/>
          <w:sz w:val="22"/>
          <w:szCs w:val="22"/>
        </w:rPr>
        <w:t xml:space="preserve">. </w:t>
      </w:r>
      <w:r w:rsidR="0078746A" w:rsidRPr="00D8780A">
        <w:rPr>
          <w:rFonts w:ascii="Arial" w:hAnsi="Arial" w:cs="Arial"/>
          <w:sz w:val="22"/>
          <w:szCs w:val="22"/>
        </w:rPr>
        <w:t xml:space="preserve">  </w:t>
      </w:r>
      <w:r w:rsidR="00DD301E">
        <w:rPr>
          <w:rFonts w:ascii="Arial" w:hAnsi="Arial" w:cs="Arial"/>
          <w:sz w:val="22"/>
          <w:szCs w:val="22"/>
        </w:rPr>
        <w:t>Account Holders may pay all or part of the year</w:t>
      </w:r>
      <w:r w:rsidR="00ED55B1">
        <w:rPr>
          <w:rFonts w:ascii="Arial" w:hAnsi="Arial" w:cs="Arial"/>
          <w:sz w:val="22"/>
          <w:szCs w:val="22"/>
        </w:rPr>
        <w:t>’</w:t>
      </w:r>
      <w:r w:rsidR="00DD301E">
        <w:rPr>
          <w:rFonts w:ascii="Arial" w:hAnsi="Arial" w:cs="Arial"/>
          <w:sz w:val="22"/>
          <w:szCs w:val="22"/>
        </w:rPr>
        <w:t>s fee</w:t>
      </w:r>
      <w:r w:rsidR="00ED55B1">
        <w:rPr>
          <w:rFonts w:ascii="Arial" w:hAnsi="Arial" w:cs="Arial"/>
          <w:sz w:val="22"/>
          <w:szCs w:val="22"/>
        </w:rPr>
        <w:t>s</w:t>
      </w:r>
      <w:r w:rsidR="00DD301E">
        <w:rPr>
          <w:rFonts w:ascii="Arial" w:hAnsi="Arial" w:cs="Arial"/>
          <w:sz w:val="22"/>
          <w:szCs w:val="22"/>
        </w:rPr>
        <w:t xml:space="preserve"> in advance</w:t>
      </w:r>
      <w:r w:rsidR="009D6C1A">
        <w:rPr>
          <w:rFonts w:ascii="Arial" w:hAnsi="Arial" w:cs="Arial"/>
          <w:sz w:val="22"/>
          <w:szCs w:val="22"/>
        </w:rPr>
        <w:t xml:space="preserve"> if they wish</w:t>
      </w:r>
      <w:r w:rsidR="00DD301E">
        <w:rPr>
          <w:rFonts w:ascii="Arial" w:hAnsi="Arial" w:cs="Arial"/>
          <w:sz w:val="22"/>
          <w:szCs w:val="22"/>
        </w:rPr>
        <w:t xml:space="preserve">.  </w:t>
      </w:r>
      <w:r w:rsidR="005121C8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Our bank details</w:t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are</w:t>
      </w:r>
      <w:r w:rsidR="005121C8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:</w:t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2E91A6A3" w14:textId="2120A013" w:rsidR="009343EA" w:rsidRPr="005121C8" w:rsidRDefault="002A7C04" w:rsidP="005121C8">
      <w:pPr>
        <w:spacing w:after="100" w:afterAutospacing="1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Account Name: </w:t>
      </w:r>
      <w:r w:rsidR="005121C8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Duxford Saturday Workshop </w:t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  <w:t xml:space="preserve">Account number: </w:t>
      </w:r>
      <w:r w:rsidR="005121C8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22426760 </w:t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  <w:t xml:space="preserve">Sort Code: </w:t>
      </w:r>
      <w:r w:rsidR="005121C8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="005121C8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30-62-62 </w:t>
      </w:r>
    </w:p>
    <w:p w14:paraId="619C71DC" w14:textId="1E1247EE" w:rsidR="001C5CAA" w:rsidRPr="005121C8" w:rsidRDefault="009343EA" w:rsidP="005121C8">
      <w:pPr>
        <w:spacing w:after="100" w:afterAutospacing="1"/>
        <w:rPr>
          <w:rFonts w:ascii="Arial" w:hAnsi="Arial" w:cs="Arial"/>
          <w:sz w:val="22"/>
          <w:szCs w:val="22"/>
        </w:rPr>
      </w:pPr>
      <w:r w:rsidRPr="005121C8">
        <w:rPr>
          <w:rFonts w:ascii="Arial" w:hAnsi="Arial" w:cs="Arial"/>
          <w:sz w:val="22"/>
          <w:szCs w:val="22"/>
        </w:rPr>
        <w:t xml:space="preserve">Some banks have a limit on the number characters allowed for Account Names. If you run into this problem, </w:t>
      </w:r>
      <w:r w:rsidR="00102E2B" w:rsidRPr="005121C8">
        <w:rPr>
          <w:rFonts w:ascii="Arial" w:hAnsi="Arial" w:cs="Arial"/>
          <w:sz w:val="22"/>
          <w:szCs w:val="22"/>
        </w:rPr>
        <w:t>try just typing in as much of the Account Name as the field allows.</w:t>
      </w:r>
    </w:p>
    <w:p w14:paraId="74002E44" w14:textId="6BC631A3" w:rsidR="00691DFC" w:rsidRPr="009D6C1A" w:rsidRDefault="001C5CAA" w:rsidP="009D6C1A">
      <w:pPr>
        <w:spacing w:after="100" w:afterAutospacing="1"/>
        <w:rPr>
          <w:rFonts w:ascii="Arial" w:eastAsia="Times New Roman" w:hAnsi="Arial" w:cs="Arial"/>
          <w:color w:val="0000FF"/>
          <w:sz w:val="21"/>
          <w:szCs w:val="21"/>
          <w:u w:val="single"/>
          <w:lang w:eastAsia="en-GB"/>
        </w:rPr>
      </w:pPr>
      <w:r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It is crucial when making </w:t>
      </w:r>
      <w:r w:rsidR="009D7695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fee </w:t>
      </w:r>
      <w:r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payments that you include your Account Holder ID as </w:t>
      </w:r>
      <w:r w:rsid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 reference</w:t>
      </w:r>
      <w:r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so that we can </w:t>
      </w:r>
      <w:r w:rsidR="009D7695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recognise and </w:t>
      </w:r>
      <w:r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link payments to the right members.  </w:t>
      </w:r>
      <w:r w:rsidR="002A7C04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br/>
      </w:r>
      <w:r w:rsidR="002A7C04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br/>
      </w:r>
      <w:r w:rsidR="009D7695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MAKING </w:t>
      </w:r>
      <w:r w:rsidR="002A7C04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OTHER KINDS OF PAYMENT (e.g. special events, donations)</w:t>
      </w:r>
      <w:r w:rsidR="002A7C04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  <w:r w:rsidR="002A7C04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2A7C04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2A7C04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If you are making a bank transfer to Workshop for anything other than paying your member </w:t>
      </w:r>
      <w:r w:rsidR="005121C8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fees</w:t>
      </w:r>
      <w:r w:rsidR="002A7C04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, this must be done as a separate </w:t>
      </w:r>
      <w:r w:rsidR="00B9433B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transaction</w:t>
      </w:r>
      <w:r w:rsidR="002A7C04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In this case you must also include a prefix as well as your </w:t>
      </w:r>
      <w:r w:rsidR="00B9433B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Account </w:t>
      </w:r>
      <w:r w:rsidR="002A7C04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ID to distinguish it from Member </w:t>
      </w:r>
      <w:r w:rsidR="005121C8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Fee</w:t>
      </w:r>
      <w:r w:rsidR="002A7C04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payments and to make its purpose clear. For example if making a donation you should use the payment reference</w:t>
      </w:r>
      <w:r w:rsidR="00B9433B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:</w:t>
      </w:r>
      <w:r w:rsidR="009851DC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 </w:t>
      </w:r>
      <w:r w:rsidR="002A7C04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DON </w:t>
      </w:r>
      <w:r w:rsidR="005121C8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YOURNAMEX.</w:t>
      </w:r>
      <w:r w:rsidR="005121C8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 </w:t>
      </w:r>
      <w:r w:rsidR="002A7C04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You will be advised as to the correct prefix for special events as they occur. </w:t>
      </w:r>
      <w:r w:rsidR="002A7C04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bookmarkStart w:id="0" w:name="_GoBack"/>
      <w:bookmarkEnd w:id="0"/>
      <w:r w:rsidR="002A7C04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B9433B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If you run into any problems making payments, contact us at </w:t>
      </w:r>
      <w:hyperlink r:id="rId7" w:history="1">
        <w:r w:rsidR="00B9433B" w:rsidRPr="005121C8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duxfordsaturdayworkshop@gmail.com</w:t>
        </w:r>
      </w:hyperlink>
    </w:p>
    <w:sectPr w:rsidR="00691DFC" w:rsidRPr="009D6C1A" w:rsidSect="005121C8">
      <w:headerReference w:type="default" r:id="rId8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2DD6F" w14:textId="77777777" w:rsidR="008344CF" w:rsidRDefault="008344CF" w:rsidP="00A74926">
      <w:r>
        <w:separator/>
      </w:r>
    </w:p>
  </w:endnote>
  <w:endnote w:type="continuationSeparator" w:id="0">
    <w:p w14:paraId="0CCBF051" w14:textId="77777777" w:rsidR="008344CF" w:rsidRDefault="008344CF" w:rsidP="00A7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87CA3" w14:textId="77777777" w:rsidR="008344CF" w:rsidRDefault="008344CF" w:rsidP="00A74926">
      <w:r>
        <w:separator/>
      </w:r>
    </w:p>
  </w:footnote>
  <w:footnote w:type="continuationSeparator" w:id="0">
    <w:p w14:paraId="5FA218F1" w14:textId="77777777" w:rsidR="008344CF" w:rsidRDefault="008344CF" w:rsidP="00A7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B06F9" w14:textId="11D169BB" w:rsidR="00A74926" w:rsidRDefault="00A74926" w:rsidP="00A74926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  <w:r w:rsidRPr="00A74926">
      <w:rPr>
        <w:rFonts w:ascii="Arial" w:hAnsi="Arial" w:cs="Arial"/>
        <w:noProof/>
        <w:sz w:val="22"/>
        <w:szCs w:val="22"/>
        <w:lang w:eastAsia="en-GB"/>
      </w:rPr>
      <w:drawing>
        <wp:anchor distT="0" distB="0" distL="114300" distR="114300" simplePos="0" relativeHeight="251659264" behindDoc="1" locked="0" layoutInCell="1" allowOverlap="1" wp14:anchorId="00B01BF0" wp14:editId="604A6B4B">
          <wp:simplePos x="0" y="0"/>
          <wp:positionH relativeFrom="margin">
            <wp:posOffset>390525</wp:posOffset>
          </wp:positionH>
          <wp:positionV relativeFrom="paragraph">
            <wp:posOffset>-306070</wp:posOffset>
          </wp:positionV>
          <wp:extent cx="390525" cy="365760"/>
          <wp:effectExtent l="0" t="0" r="3175" b="2540"/>
          <wp:wrapTight wrapText="bothSides">
            <wp:wrapPolygon edited="0">
              <wp:start x="5620" y="0"/>
              <wp:lineTo x="0" y="3000"/>
              <wp:lineTo x="0" y="17250"/>
              <wp:lineTo x="1405" y="21000"/>
              <wp:lineTo x="19668" y="21000"/>
              <wp:lineTo x="21073" y="17250"/>
              <wp:lineTo x="21073" y="3000"/>
              <wp:lineTo x="14751" y="0"/>
              <wp:lineTo x="5620" y="0"/>
            </wp:wrapPolygon>
          </wp:wrapTight>
          <wp:docPr id="2" name="Picture 2" descr="Workshop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kshop%20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F6ABCB" w14:textId="12563F91" w:rsidR="00A74926" w:rsidRPr="00A74926" w:rsidRDefault="00A74926" w:rsidP="00A74926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A74926">
      <w:rPr>
        <w:rFonts w:ascii="Arial" w:hAnsi="Arial" w:cs="Arial"/>
        <w:sz w:val="13"/>
        <w:szCs w:val="13"/>
      </w:rPr>
      <w:t>Registered Charity No 1157262</w:t>
    </w:r>
  </w:p>
  <w:p w14:paraId="185ADB40" w14:textId="77777777" w:rsidR="00A74926" w:rsidRDefault="00A749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A2756"/>
    <w:multiLevelType w:val="hybridMultilevel"/>
    <w:tmpl w:val="4EF47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96582"/>
    <w:multiLevelType w:val="hybridMultilevel"/>
    <w:tmpl w:val="13AC0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33180"/>
    <w:multiLevelType w:val="hybridMultilevel"/>
    <w:tmpl w:val="59EE8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04"/>
    <w:rsid w:val="00037504"/>
    <w:rsid w:val="00102E2B"/>
    <w:rsid w:val="00131067"/>
    <w:rsid w:val="001C5CAA"/>
    <w:rsid w:val="001F484D"/>
    <w:rsid w:val="00213148"/>
    <w:rsid w:val="00266CFD"/>
    <w:rsid w:val="002A7C04"/>
    <w:rsid w:val="00380223"/>
    <w:rsid w:val="003A79C5"/>
    <w:rsid w:val="003E6F8C"/>
    <w:rsid w:val="00404BDC"/>
    <w:rsid w:val="005121C8"/>
    <w:rsid w:val="006D134D"/>
    <w:rsid w:val="00767190"/>
    <w:rsid w:val="0078746A"/>
    <w:rsid w:val="008264EF"/>
    <w:rsid w:val="008344CF"/>
    <w:rsid w:val="009343EA"/>
    <w:rsid w:val="009851DC"/>
    <w:rsid w:val="009D6C1A"/>
    <w:rsid w:val="009D7695"/>
    <w:rsid w:val="00A026DF"/>
    <w:rsid w:val="00A74926"/>
    <w:rsid w:val="00A80EED"/>
    <w:rsid w:val="00B9433B"/>
    <w:rsid w:val="00CE6192"/>
    <w:rsid w:val="00CF5025"/>
    <w:rsid w:val="00D00993"/>
    <w:rsid w:val="00D8780A"/>
    <w:rsid w:val="00DD301E"/>
    <w:rsid w:val="00DF70C6"/>
    <w:rsid w:val="00E66249"/>
    <w:rsid w:val="00E828C9"/>
    <w:rsid w:val="00ED55B1"/>
    <w:rsid w:val="00EE69B4"/>
    <w:rsid w:val="00F11873"/>
    <w:rsid w:val="00F46AB8"/>
    <w:rsid w:val="00F557F7"/>
    <w:rsid w:val="00F62E6C"/>
    <w:rsid w:val="00F87FB6"/>
    <w:rsid w:val="00FB18B0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CEF6"/>
  <w15:chartTrackingRefBased/>
  <w15:docId w15:val="{9BC5F383-C037-224E-951A-1DE8FF12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7C04"/>
  </w:style>
  <w:style w:type="character" w:styleId="Hyperlink">
    <w:name w:val="Hyperlink"/>
    <w:basedOn w:val="DefaultParagraphFont"/>
    <w:uiPriority w:val="99"/>
    <w:unhideWhenUsed/>
    <w:rsid w:val="002A7C0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43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43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10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9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926"/>
  </w:style>
  <w:style w:type="paragraph" w:styleId="Footer">
    <w:name w:val="footer"/>
    <w:basedOn w:val="Normal"/>
    <w:link w:val="FooterChar"/>
    <w:uiPriority w:val="99"/>
    <w:unhideWhenUsed/>
    <w:rsid w:val="00A749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uxfordsaturdayworksho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Inglis</dc:creator>
  <cp:keywords/>
  <dc:description/>
  <cp:lastModifiedBy>Arwen Gilbert</cp:lastModifiedBy>
  <cp:revision>3</cp:revision>
  <dcterms:created xsi:type="dcterms:W3CDTF">2022-08-19T22:04:00Z</dcterms:created>
  <dcterms:modified xsi:type="dcterms:W3CDTF">2022-08-20T21:41:00Z</dcterms:modified>
</cp:coreProperties>
</file>